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7F0" w:rsidRPr="00F4194F" w:rsidRDefault="00ED71CC" w:rsidP="00F4194F">
      <w:pPr>
        <w:jc w:val="right"/>
        <w:rPr>
          <w:rFonts w:ascii="HGPｺﾞｼｯｸE" w:eastAsia="HGPｺﾞｼｯｸE" w:hAnsi="HGPｺﾞｼｯｸE"/>
          <w:b/>
        </w:rPr>
      </w:pPr>
      <w:r w:rsidRPr="00ED71CC">
        <w:rPr>
          <w:rFonts w:ascii="HGPｺﾞｼｯｸE" w:eastAsia="HGPｺﾞｼｯｸE" w:hAnsi="HGPｺﾞｼｯｸE" w:hint="eastAsia"/>
          <w:b/>
          <w:sz w:val="20"/>
          <w:szCs w:val="20"/>
          <w:shd w:val="pct15" w:color="auto" w:fill="FFFFFF"/>
        </w:rPr>
        <w:t>第</w:t>
      </w:r>
      <w:r w:rsidRPr="00ED71CC">
        <w:rPr>
          <w:rFonts w:ascii="HGPｺﾞｼｯｸE" w:eastAsia="HGPｺﾞｼｯｸE" w:hAnsi="HGPｺﾞｼｯｸE"/>
          <w:b/>
          <w:sz w:val="20"/>
          <w:szCs w:val="20"/>
          <w:shd w:val="pct15" w:color="auto" w:fill="FFFFFF"/>
        </w:rPr>
        <w:t>118回　地域美産研究会</w:t>
      </w:r>
      <w:r>
        <w:rPr>
          <w:rFonts w:ascii="HGPｺﾞｼｯｸE" w:eastAsia="HGPｺﾞｼｯｸE" w:hAnsi="HGPｺﾞｼｯｸE" w:hint="eastAsia"/>
          <w:b/>
          <w:sz w:val="20"/>
          <w:szCs w:val="20"/>
          <w:shd w:val="pct15" w:color="auto" w:fill="FFFFFF"/>
        </w:rPr>
        <w:t xml:space="preserve">　　　　　　　　　　　　　　　　　　　　　　　　　　　　　　　　　　　</w:t>
      </w:r>
      <w:r w:rsidR="00041480" w:rsidRPr="00F4194F">
        <w:rPr>
          <w:rFonts w:ascii="HGPｺﾞｼｯｸE" w:eastAsia="HGPｺﾞｼｯｸE" w:hAnsi="HGPｺﾞｼｯｸE" w:hint="eastAsia"/>
          <w:b/>
        </w:rPr>
        <w:t xml:space="preserve">　</w:t>
      </w:r>
    </w:p>
    <w:p w:rsidR="0003097A" w:rsidRPr="0003097A" w:rsidRDefault="00A6604D" w:rsidP="00F4194F">
      <w:pPr>
        <w:jc w:val="center"/>
        <w:rPr>
          <w:b/>
          <w:sz w:val="28"/>
          <w:szCs w:val="28"/>
        </w:rPr>
      </w:pPr>
      <w:r w:rsidRPr="0003097A">
        <w:rPr>
          <w:rFonts w:hint="eastAsia"/>
          <w:b/>
          <w:sz w:val="28"/>
          <w:szCs w:val="28"/>
        </w:rPr>
        <w:t>【落合を歩く～</w:t>
      </w:r>
      <w:r w:rsidR="00EA739A" w:rsidRPr="0003097A">
        <w:rPr>
          <w:rFonts w:hint="eastAsia"/>
          <w:b/>
          <w:sz w:val="28"/>
          <w:szCs w:val="28"/>
        </w:rPr>
        <w:t>目白駅周辺</w:t>
      </w:r>
      <w:r w:rsidR="00F4194F" w:rsidRPr="0003097A">
        <w:rPr>
          <w:rFonts w:hint="eastAsia"/>
          <w:b/>
          <w:sz w:val="28"/>
          <w:szCs w:val="28"/>
        </w:rPr>
        <w:t>から</w:t>
      </w:r>
      <w:r w:rsidRPr="0003097A">
        <w:rPr>
          <w:rFonts w:hint="eastAsia"/>
          <w:b/>
          <w:sz w:val="28"/>
          <w:szCs w:val="28"/>
        </w:rPr>
        <w:t>】</w:t>
      </w:r>
    </w:p>
    <w:p w:rsidR="0001601E" w:rsidRPr="0003097A" w:rsidRDefault="0003097A" w:rsidP="00F4194F">
      <w:pPr>
        <w:jc w:val="center"/>
        <w:rPr>
          <w:b/>
          <w:sz w:val="24"/>
          <w:szCs w:val="24"/>
          <w:shd w:val="pct15" w:color="auto" w:fill="FFFFFF"/>
        </w:rPr>
      </w:pPr>
      <w:r>
        <w:rPr>
          <w:rFonts w:hint="eastAsia"/>
          <w:b/>
          <w:sz w:val="24"/>
          <w:szCs w:val="24"/>
        </w:rPr>
        <w:t>実施期日：</w:t>
      </w:r>
      <w:r w:rsidR="00DB052A" w:rsidRPr="0003097A">
        <w:rPr>
          <w:rFonts w:hint="eastAsia"/>
          <w:b/>
          <w:sz w:val="24"/>
          <w:szCs w:val="24"/>
        </w:rPr>
        <w:t>平成30年</w:t>
      </w:r>
      <w:r w:rsidR="0079238E" w:rsidRPr="0003097A">
        <w:rPr>
          <w:rFonts w:hint="eastAsia"/>
          <w:b/>
          <w:sz w:val="24"/>
          <w:szCs w:val="24"/>
        </w:rPr>
        <w:t>５月</w:t>
      </w:r>
      <w:r w:rsidR="00DB052A" w:rsidRPr="0003097A">
        <w:rPr>
          <w:rFonts w:hint="eastAsia"/>
          <w:b/>
          <w:sz w:val="24"/>
          <w:szCs w:val="24"/>
        </w:rPr>
        <w:t>19</w:t>
      </w:r>
      <w:r w:rsidR="0079238E" w:rsidRPr="0003097A">
        <w:rPr>
          <w:rFonts w:hint="eastAsia"/>
          <w:b/>
          <w:sz w:val="24"/>
          <w:szCs w:val="24"/>
        </w:rPr>
        <w:t>日（土）</w:t>
      </w:r>
    </w:p>
    <w:p w:rsidR="00F4194F" w:rsidRPr="006C08A6" w:rsidRDefault="006C08A6" w:rsidP="006C08A6">
      <w:pPr>
        <w:rPr>
          <w:b/>
        </w:rPr>
      </w:pPr>
      <w:r w:rsidRPr="006C08A6">
        <w:rPr>
          <w:rFonts w:hint="eastAsia"/>
          <w:b/>
        </w:rPr>
        <w:t>１．</w:t>
      </w:r>
      <w:r w:rsidR="00F4194F" w:rsidRPr="006C08A6">
        <w:rPr>
          <w:rFonts w:hint="eastAsia"/>
          <w:b/>
        </w:rPr>
        <w:t>開催</w:t>
      </w:r>
      <w:r w:rsidR="0079238E">
        <w:rPr>
          <w:rFonts w:hint="eastAsia"/>
          <w:b/>
        </w:rPr>
        <w:t>概要</w:t>
      </w:r>
    </w:p>
    <w:p w:rsidR="001823D0" w:rsidRDefault="004A0570" w:rsidP="00F4194F">
      <w:r>
        <w:rPr>
          <w:rFonts w:hint="eastAsia"/>
        </w:rPr>
        <w:t>山手線</w:t>
      </w:r>
      <w:r w:rsidR="002D514B">
        <w:rPr>
          <w:rFonts w:hint="eastAsia"/>
        </w:rPr>
        <w:t>、</w:t>
      </w:r>
      <w:r>
        <w:rPr>
          <w:rFonts w:hint="eastAsia"/>
        </w:rPr>
        <w:t>池袋の次</w:t>
      </w:r>
      <w:r w:rsidR="00F4194F">
        <w:rPr>
          <w:rFonts w:hint="eastAsia"/>
        </w:rPr>
        <w:t>の駅</w:t>
      </w:r>
      <w:r>
        <w:rPr>
          <w:rFonts w:hint="eastAsia"/>
        </w:rPr>
        <w:t>、目白駅降りると学生の姿が目に付きます。学習院大学、日本女子大学などがあるところですから。</w:t>
      </w:r>
    </w:p>
    <w:p w:rsidR="00733294" w:rsidRDefault="004A0570">
      <w:r>
        <w:rPr>
          <w:rFonts w:hint="eastAsia"/>
        </w:rPr>
        <w:t>今回は</w:t>
      </w:r>
      <w:r w:rsidR="00BA4127">
        <w:rPr>
          <w:rFonts w:hint="eastAsia"/>
        </w:rPr>
        <w:t>、</w:t>
      </w:r>
      <w:r w:rsidR="00BF6034">
        <w:rPr>
          <w:rFonts w:hint="eastAsia"/>
        </w:rPr>
        <w:t>駅を降りて</w:t>
      </w:r>
      <w:r w:rsidR="00F4194F">
        <w:rPr>
          <w:rFonts w:hint="eastAsia"/>
        </w:rPr>
        <w:t>まずは</w:t>
      </w:r>
      <w:r w:rsidR="00BF6034">
        <w:rPr>
          <w:rFonts w:hint="eastAsia"/>
        </w:rPr>
        <w:t>左側、目白通りを歩いてい</w:t>
      </w:r>
      <w:r>
        <w:rPr>
          <w:rFonts w:hint="eastAsia"/>
        </w:rPr>
        <w:t>きます。目白といっても全体からすると落合といってよい</w:t>
      </w:r>
      <w:r w:rsidR="00733294">
        <w:rPr>
          <w:rFonts w:hint="eastAsia"/>
        </w:rPr>
        <w:t>区域になります。</w:t>
      </w:r>
    </w:p>
    <w:p w:rsidR="00F4194F" w:rsidRDefault="00BA4127">
      <w:r>
        <w:rPr>
          <w:rFonts w:hint="eastAsia"/>
        </w:rPr>
        <w:t>この地域</w:t>
      </w:r>
      <w:r w:rsidR="00F4194F">
        <w:rPr>
          <w:rFonts w:hint="eastAsia"/>
        </w:rPr>
        <w:t>、</w:t>
      </w:r>
      <w:r w:rsidR="00A717F0">
        <w:rPr>
          <w:rFonts w:hint="eastAsia"/>
        </w:rPr>
        <w:t>もとは</w:t>
      </w:r>
      <w:r>
        <w:rPr>
          <w:rFonts w:hint="eastAsia"/>
        </w:rPr>
        <w:t>将軍家</w:t>
      </w:r>
      <w:r w:rsidR="00A717F0">
        <w:rPr>
          <w:rFonts w:hint="eastAsia"/>
        </w:rPr>
        <w:t>の</w:t>
      </w:r>
      <w:r>
        <w:rPr>
          <w:rFonts w:hint="eastAsia"/>
        </w:rPr>
        <w:t>狩場で、</w:t>
      </w:r>
      <w:r w:rsidR="00A717F0">
        <w:rPr>
          <w:rFonts w:hint="eastAsia"/>
        </w:rPr>
        <w:t>明治期以降、</w:t>
      </w:r>
      <w:r>
        <w:rPr>
          <w:rFonts w:hint="eastAsia"/>
        </w:rPr>
        <w:t>近衛侯爵家と相馬子爵が分割して所有しており、徳川家の別邸なども造成されたところです。</w:t>
      </w:r>
      <w:r w:rsidR="007D250F">
        <w:rPr>
          <w:rFonts w:hint="eastAsia"/>
        </w:rPr>
        <w:t>少し離れた中落合一帯は西武グループの土台を築いた堤康次郎が大正11年から</w:t>
      </w:r>
      <w:r w:rsidR="002D514B">
        <w:rPr>
          <w:rFonts w:hint="eastAsia"/>
        </w:rPr>
        <w:t>14</w:t>
      </w:r>
      <w:r w:rsidR="007D250F">
        <w:rPr>
          <w:rFonts w:hint="eastAsia"/>
        </w:rPr>
        <w:t>年にかけ、高級分譲住宅地「目白文化村」を売り出し、大企業の役員、高級官僚、政治家、高級軍人などが購入していきます。</w:t>
      </w:r>
      <w:r w:rsidR="00A717F0">
        <w:rPr>
          <w:rFonts w:hint="eastAsia"/>
        </w:rPr>
        <w:t>その後</w:t>
      </w:r>
      <w:r w:rsidR="007D250F">
        <w:rPr>
          <w:rFonts w:hint="eastAsia"/>
        </w:rPr>
        <w:t>下落合周辺の開発</w:t>
      </w:r>
      <w:r w:rsidR="002D514B">
        <w:rPr>
          <w:rFonts w:hint="eastAsia"/>
        </w:rPr>
        <w:t>も</w:t>
      </w:r>
      <w:r w:rsidR="007D250F">
        <w:rPr>
          <w:rFonts w:hint="eastAsia"/>
        </w:rPr>
        <w:t>進められ</w:t>
      </w:r>
      <w:r>
        <w:rPr>
          <w:rFonts w:hint="eastAsia"/>
        </w:rPr>
        <w:t>、</w:t>
      </w:r>
      <w:r w:rsidR="007D250F">
        <w:rPr>
          <w:rFonts w:hint="eastAsia"/>
        </w:rPr>
        <w:t>閑静な住宅地を用意し、</w:t>
      </w:r>
      <w:r w:rsidR="002D514B">
        <w:rPr>
          <w:rFonts w:hint="eastAsia"/>
        </w:rPr>
        <w:t>大正から昭和にかけ、創作に適した環境</w:t>
      </w:r>
      <w:r w:rsidR="00F4194F">
        <w:rPr>
          <w:rFonts w:hint="eastAsia"/>
        </w:rPr>
        <w:t>だったところから</w:t>
      </w:r>
      <w:r w:rsidR="002D514B">
        <w:rPr>
          <w:rFonts w:hint="eastAsia"/>
        </w:rPr>
        <w:t>、画家や文学者が多く住むようになりました。またこの区域</w:t>
      </w:r>
      <w:r w:rsidR="00A717F0">
        <w:rPr>
          <w:rFonts w:hint="eastAsia"/>
        </w:rPr>
        <w:t>、</w:t>
      </w:r>
      <w:r w:rsidR="0001601E">
        <w:rPr>
          <w:rFonts w:hint="eastAsia"/>
        </w:rPr>
        <w:t>教会</w:t>
      </w:r>
      <w:r w:rsidR="002D514B">
        <w:rPr>
          <w:rFonts w:hint="eastAsia"/>
        </w:rPr>
        <w:t>が点在するところでも</w:t>
      </w:r>
      <w:r w:rsidR="0001601E">
        <w:rPr>
          <w:rFonts w:hint="eastAsia"/>
        </w:rPr>
        <w:t>あります。</w:t>
      </w:r>
      <w:r w:rsidR="00EA739A">
        <w:rPr>
          <w:rFonts w:hint="eastAsia"/>
        </w:rPr>
        <w:t>春うらら、</w:t>
      </w:r>
      <w:r w:rsidR="0001601E">
        <w:rPr>
          <w:rFonts w:hint="eastAsia"/>
        </w:rPr>
        <w:t>アトリエや教会を見ながら</w:t>
      </w:r>
      <w:r w:rsidR="002D514B">
        <w:rPr>
          <w:rFonts w:hint="eastAsia"/>
        </w:rPr>
        <w:t>ゆっくり</w:t>
      </w:r>
      <w:r w:rsidR="0001601E">
        <w:rPr>
          <w:rFonts w:hint="eastAsia"/>
        </w:rPr>
        <w:t>散策</w:t>
      </w:r>
      <w:r w:rsidR="006C08A6">
        <w:rPr>
          <w:rFonts w:hint="eastAsia"/>
        </w:rPr>
        <w:t>を楽しみ</w:t>
      </w:r>
      <w:r w:rsidR="002D514B">
        <w:rPr>
          <w:rFonts w:hint="eastAsia"/>
        </w:rPr>
        <w:t>た</w:t>
      </w:r>
      <w:r w:rsidR="00F4194F" w:rsidRPr="00F4194F">
        <w:rPr>
          <w:rFonts w:hint="eastAsia"/>
        </w:rPr>
        <w:t>いと思います</w:t>
      </w:r>
    </w:p>
    <w:p w:rsidR="0001601E" w:rsidRDefault="00F4194F">
      <w:r>
        <w:rPr>
          <w:noProof/>
        </w:rPr>
        <w:drawing>
          <wp:inline distT="0" distB="0" distL="0" distR="0" wp14:anchorId="62136358" wp14:editId="1CD7059B">
            <wp:extent cx="2243914" cy="1495854"/>
            <wp:effectExtent l="0" t="0" r="444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053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516" cy="1504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17BE">
        <w:rPr>
          <w:rFonts w:hint="eastAsia"/>
        </w:rPr>
        <w:t xml:space="preserve">　</w:t>
      </w:r>
      <w:r w:rsidR="00AB17BE">
        <w:rPr>
          <w:noProof/>
        </w:rPr>
        <w:drawing>
          <wp:inline distT="0" distB="0" distL="0" distR="0">
            <wp:extent cx="2218215" cy="14668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中村彝記念館－２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180" cy="149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94F" w:rsidRPr="006C08A6" w:rsidRDefault="00315728" w:rsidP="00315728">
      <w:pPr>
        <w:jc w:val="left"/>
        <w:rPr>
          <w:b/>
        </w:rPr>
      </w:pPr>
      <w:r w:rsidRPr="006C08A6">
        <w:rPr>
          <w:rFonts w:hint="eastAsia"/>
          <w:b/>
        </w:rPr>
        <w:t>２．</w:t>
      </w:r>
      <w:r w:rsidR="00F4194F" w:rsidRPr="006C08A6">
        <w:rPr>
          <w:rFonts w:hint="eastAsia"/>
          <w:b/>
        </w:rPr>
        <w:t>見学予定</w:t>
      </w:r>
      <w:r w:rsidR="0079238E">
        <w:rPr>
          <w:rFonts w:hint="eastAsia"/>
          <w:b/>
        </w:rPr>
        <w:t>コース</w:t>
      </w:r>
    </w:p>
    <w:p w:rsidR="00C667A5" w:rsidRDefault="002D514B" w:rsidP="00315728">
      <w:r w:rsidRPr="00315728">
        <w:rPr>
          <w:rFonts w:hint="eastAsia"/>
          <w:b/>
        </w:rPr>
        <w:t xml:space="preserve">11：30　</w:t>
      </w:r>
      <w:r w:rsidR="00A6604D" w:rsidRPr="00315728">
        <w:rPr>
          <w:rFonts w:hint="eastAsia"/>
          <w:b/>
        </w:rPr>
        <w:t>山手線・</w:t>
      </w:r>
      <w:r w:rsidRPr="00315728">
        <w:rPr>
          <w:rFonts w:hint="eastAsia"/>
          <w:b/>
        </w:rPr>
        <w:t>目白駅集合</w:t>
      </w:r>
      <w:r w:rsidR="00F4194F">
        <w:rPr>
          <w:rFonts w:hint="eastAsia"/>
        </w:rPr>
        <w:t>→</w:t>
      </w:r>
      <w:r>
        <w:rPr>
          <w:rFonts w:hint="eastAsia"/>
        </w:rPr>
        <w:t>BRIBONランチ</w:t>
      </w:r>
      <w:r w:rsidR="00F4194F">
        <w:rPr>
          <w:rFonts w:hint="eastAsia"/>
        </w:rPr>
        <w:t>→</w:t>
      </w:r>
      <w:r>
        <w:rPr>
          <w:rFonts w:hint="eastAsia"/>
        </w:rPr>
        <w:t>目白聖公会</w:t>
      </w:r>
      <w:r w:rsidR="00F4194F">
        <w:rPr>
          <w:rFonts w:hint="eastAsia"/>
        </w:rPr>
        <w:t>→</w:t>
      </w:r>
      <w:r w:rsidR="00C667A5">
        <w:rPr>
          <w:rFonts w:hint="eastAsia"/>
        </w:rPr>
        <w:t>日立目白クラブ</w:t>
      </w:r>
    </w:p>
    <w:p w:rsidR="00C667A5" w:rsidRDefault="00F4194F">
      <w:r>
        <w:rPr>
          <w:rFonts w:hint="eastAsia"/>
        </w:rPr>
        <w:t>→</w:t>
      </w:r>
      <w:r w:rsidR="00C667A5">
        <w:rPr>
          <w:rFonts w:hint="eastAsia"/>
        </w:rPr>
        <w:t>目白が丘教会</w:t>
      </w:r>
      <w:r>
        <w:rPr>
          <w:rFonts w:hint="eastAsia"/>
        </w:rPr>
        <w:t>→</w:t>
      </w:r>
      <w:r w:rsidR="00C667A5">
        <w:rPr>
          <w:rFonts w:hint="eastAsia"/>
        </w:rPr>
        <w:t>中村彜アトリエ記念館</w:t>
      </w:r>
      <w:r>
        <w:rPr>
          <w:rFonts w:hint="eastAsia"/>
        </w:rPr>
        <w:t>→</w:t>
      </w:r>
      <w:r w:rsidR="00C667A5">
        <w:rPr>
          <w:rFonts w:hint="eastAsia"/>
        </w:rPr>
        <w:t>アダチ版画研究所</w:t>
      </w:r>
      <w:r w:rsidR="00A717F0">
        <w:rPr>
          <w:rFonts w:hint="eastAsia"/>
        </w:rPr>
        <w:t>・日本聖書神学校</w:t>
      </w:r>
    </w:p>
    <w:p w:rsidR="002D514B" w:rsidRDefault="00F4194F">
      <w:r>
        <w:rPr>
          <w:rFonts w:hint="eastAsia"/>
        </w:rPr>
        <w:t>→</w:t>
      </w:r>
      <w:r w:rsidR="00C667A5">
        <w:rPr>
          <w:rFonts w:hint="eastAsia"/>
        </w:rPr>
        <w:t>聖母病院聖堂</w:t>
      </w:r>
      <w:r>
        <w:rPr>
          <w:rFonts w:hint="eastAsia"/>
        </w:rPr>
        <w:t>→</w:t>
      </w:r>
      <w:r w:rsidR="00C667A5">
        <w:rPr>
          <w:rFonts w:hint="eastAsia"/>
        </w:rPr>
        <w:t>佐伯祐三アトリエ記念館</w:t>
      </w:r>
      <w:r>
        <w:rPr>
          <w:rFonts w:hint="eastAsia"/>
        </w:rPr>
        <w:t>→</w:t>
      </w:r>
      <w:r w:rsidR="00C667A5" w:rsidRPr="00F4194F">
        <w:rPr>
          <w:rFonts w:hint="eastAsia"/>
          <w:b/>
        </w:rPr>
        <w:t xml:space="preserve">16：30　</w:t>
      </w:r>
      <w:r w:rsidR="00A6604D" w:rsidRPr="00F4194F">
        <w:rPr>
          <w:rFonts w:hint="eastAsia"/>
          <w:b/>
        </w:rPr>
        <w:t>西武新宿線・</w:t>
      </w:r>
      <w:r w:rsidR="00C667A5" w:rsidRPr="00F4194F">
        <w:rPr>
          <w:rFonts w:hint="eastAsia"/>
          <w:b/>
        </w:rPr>
        <w:t>下落合駅解散</w:t>
      </w:r>
    </w:p>
    <w:p w:rsidR="00F4194F" w:rsidRDefault="00F4194F" w:rsidP="00F4194F">
      <w:r w:rsidRPr="006C08A6">
        <w:rPr>
          <w:rFonts w:hint="eastAsia"/>
          <w:b/>
        </w:rPr>
        <w:t>３．参加費用・定員</w:t>
      </w:r>
      <w:r>
        <w:rPr>
          <w:rFonts w:hint="eastAsia"/>
        </w:rPr>
        <w:t xml:space="preserve">　　（締め切り　</w:t>
      </w:r>
      <w:r>
        <w:t>5月</w:t>
      </w:r>
      <w:r w:rsidR="00315728">
        <w:rPr>
          <w:rFonts w:hint="eastAsia"/>
        </w:rPr>
        <w:t>12</w:t>
      </w:r>
      <w:r>
        <w:t>日（土））</w:t>
      </w:r>
    </w:p>
    <w:p w:rsidR="00F4194F" w:rsidRDefault="00F4194F" w:rsidP="00F4194F">
      <w:r>
        <w:rPr>
          <w:rFonts w:hint="eastAsia"/>
        </w:rPr>
        <w:t xml:space="preserve">会員　</w:t>
      </w:r>
      <w:r>
        <w:t>1000円　非会員　1500円　定員20名　（会員優先・先着順）</w:t>
      </w:r>
    </w:p>
    <w:p w:rsidR="00F4194F" w:rsidRDefault="00F4194F" w:rsidP="00F4194F">
      <w:r>
        <w:rPr>
          <w:rFonts w:hint="eastAsia"/>
        </w:rPr>
        <w:t xml:space="preserve">会費振込先：みずほ銀行　虎の門支店　普通預金　口座番号　</w:t>
      </w:r>
      <w:r>
        <w:t xml:space="preserve">4053204　</w:t>
      </w:r>
    </w:p>
    <w:p w:rsidR="00F4194F" w:rsidRDefault="00F4194F" w:rsidP="00F4194F">
      <w:r>
        <w:rPr>
          <w:rFonts w:hint="eastAsia"/>
        </w:rPr>
        <w:t>地域美産研究会　渡辺久剛</w:t>
      </w:r>
    </w:p>
    <w:p w:rsidR="00F4194F" w:rsidRPr="006C08A6" w:rsidRDefault="00F4194F" w:rsidP="00F4194F">
      <w:pPr>
        <w:rPr>
          <w:b/>
        </w:rPr>
      </w:pPr>
      <w:r w:rsidRPr="006C08A6">
        <w:rPr>
          <w:rFonts w:hint="eastAsia"/>
          <w:b/>
        </w:rPr>
        <w:t>４．申込先</w:t>
      </w:r>
    </w:p>
    <w:p w:rsidR="00F4194F" w:rsidRDefault="00F4194F" w:rsidP="00F4194F">
      <w:r>
        <w:t>&lt;e-mail:toshie@cc.catv-yokohama.ne.jp&gt;</w:t>
      </w:r>
    </w:p>
    <w:p w:rsidR="00F4194F" w:rsidRDefault="00F4194F" w:rsidP="00F4194F">
      <w:r>
        <w:rPr>
          <w:rFonts w:hint="eastAsia"/>
        </w:rPr>
        <w:t>〒</w:t>
      </w:r>
      <w:r>
        <w:t>245-0002</w:t>
      </w:r>
    </w:p>
    <w:p w:rsidR="00F4194F" w:rsidRDefault="00F4194F" w:rsidP="00F4194F">
      <w:r>
        <w:rPr>
          <w:rFonts w:hint="eastAsia"/>
        </w:rPr>
        <w:t>横浜市泉区緑園</w:t>
      </w:r>
      <w:r>
        <w:t>2-1-2-405　　地域美産研究会　http://www.bisankai.jp/506.html</w:t>
      </w:r>
    </w:p>
    <w:p w:rsidR="00315728" w:rsidRDefault="00F4194F" w:rsidP="00F4194F">
      <w:r>
        <w:t xml:space="preserve">2-1-2-405　Ryokuen Izumi-ku Yokohama  245-0002 Chiiki Bisan Kenkyukai　</w:t>
      </w:r>
    </w:p>
    <w:p w:rsidR="00315728" w:rsidRDefault="00315728" w:rsidP="00F4194F">
      <w:r>
        <w:rPr>
          <w:rFonts w:hint="eastAsia"/>
        </w:rPr>
        <w:t xml:space="preserve">　</w:t>
      </w:r>
      <w:r w:rsidR="006C08A6">
        <w:rPr>
          <w:rFonts w:hint="eastAsia"/>
        </w:rPr>
        <w:t xml:space="preserve">　　　　　</w:t>
      </w:r>
      <w:r w:rsidR="00F4194F">
        <w:t>Tel　090-7827-8228</w:t>
      </w:r>
      <w:r w:rsidR="00F4194F">
        <w:rPr>
          <w:rFonts w:hint="eastAsia"/>
        </w:rPr>
        <w:t xml:space="preserve">　</w:t>
      </w:r>
      <w:r>
        <w:rPr>
          <w:rFonts w:hint="eastAsia"/>
        </w:rPr>
        <w:t>藤島俊会</w:t>
      </w:r>
      <w:r w:rsidR="0003097A">
        <w:rPr>
          <w:rFonts w:hint="eastAsia"/>
        </w:rPr>
        <w:t xml:space="preserve">　</w:t>
      </w:r>
      <w:r w:rsidR="0003097A" w:rsidRPr="0003097A">
        <w:rPr>
          <w:rFonts w:hint="eastAsia"/>
        </w:rPr>
        <w:t>＜</w:t>
      </w:r>
      <w:bookmarkStart w:id="0" w:name="_GoBack"/>
      <w:bookmarkEnd w:id="0"/>
      <w:r w:rsidR="0003097A" w:rsidRPr="0003097A">
        <w:rPr>
          <w:rFonts w:hint="eastAsia"/>
        </w:rPr>
        <w:t>担当　伊豆井：</w:t>
      </w:r>
      <w:r w:rsidR="0003097A" w:rsidRPr="0003097A">
        <w:t>080－1074－8607＞</w:t>
      </w:r>
    </w:p>
    <w:sectPr w:rsidR="00315728" w:rsidSect="0003097A">
      <w:pgSz w:w="11906" w:h="16838"/>
      <w:pgMar w:top="1134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9AC" w:rsidRDefault="007739AC" w:rsidP="00024F4D">
      <w:r>
        <w:separator/>
      </w:r>
    </w:p>
  </w:endnote>
  <w:endnote w:type="continuationSeparator" w:id="0">
    <w:p w:rsidR="007739AC" w:rsidRDefault="007739AC" w:rsidP="0002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9AC" w:rsidRDefault="007739AC" w:rsidP="00024F4D">
      <w:r>
        <w:separator/>
      </w:r>
    </w:p>
  </w:footnote>
  <w:footnote w:type="continuationSeparator" w:id="0">
    <w:p w:rsidR="007739AC" w:rsidRDefault="007739AC" w:rsidP="00024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8613D"/>
    <w:multiLevelType w:val="hybridMultilevel"/>
    <w:tmpl w:val="5C0A48A6"/>
    <w:lvl w:ilvl="0" w:tplc="6C5EDE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70"/>
    <w:rsid w:val="0001601E"/>
    <w:rsid w:val="00024F4D"/>
    <w:rsid w:val="0003097A"/>
    <w:rsid w:val="00041480"/>
    <w:rsid w:val="001823D0"/>
    <w:rsid w:val="002D514B"/>
    <w:rsid w:val="00315728"/>
    <w:rsid w:val="004A0570"/>
    <w:rsid w:val="006C08A6"/>
    <w:rsid w:val="006F6A47"/>
    <w:rsid w:val="00733294"/>
    <w:rsid w:val="007739AC"/>
    <w:rsid w:val="0079238E"/>
    <w:rsid w:val="007D250F"/>
    <w:rsid w:val="007E0E04"/>
    <w:rsid w:val="008D6327"/>
    <w:rsid w:val="00A6604D"/>
    <w:rsid w:val="00A717F0"/>
    <w:rsid w:val="00AB17BE"/>
    <w:rsid w:val="00BA4127"/>
    <w:rsid w:val="00BF6034"/>
    <w:rsid w:val="00C667A5"/>
    <w:rsid w:val="00CF2827"/>
    <w:rsid w:val="00DB052A"/>
    <w:rsid w:val="00E419F5"/>
    <w:rsid w:val="00EA739A"/>
    <w:rsid w:val="00ED71CC"/>
    <w:rsid w:val="00F4194F"/>
    <w:rsid w:val="00F5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D16667"/>
  <w15:chartTrackingRefBased/>
  <w15:docId w15:val="{4DE0DC33-BB62-4965-B90B-6C400F3C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F4D"/>
  </w:style>
  <w:style w:type="paragraph" w:styleId="a5">
    <w:name w:val="footer"/>
    <w:basedOn w:val="a"/>
    <w:link w:val="a6"/>
    <w:uiPriority w:val="99"/>
    <w:unhideWhenUsed/>
    <w:rsid w:val="00024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F4D"/>
  </w:style>
  <w:style w:type="paragraph" w:styleId="a7">
    <w:name w:val="No Spacing"/>
    <w:uiPriority w:val="1"/>
    <w:qFormat/>
    <w:rsid w:val="00A6604D"/>
    <w:pPr>
      <w:widowControl w:val="0"/>
      <w:jc w:val="both"/>
    </w:pPr>
  </w:style>
  <w:style w:type="paragraph" w:styleId="a8">
    <w:name w:val="List Paragraph"/>
    <w:basedOn w:val="a"/>
    <w:uiPriority w:val="34"/>
    <w:qFormat/>
    <w:rsid w:val="00F419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伊豆井 秀一</dc:creator>
  <cp:keywords/>
  <dc:description/>
  <cp:lastModifiedBy>伊豆井 秀一</cp:lastModifiedBy>
  <cp:revision>11</cp:revision>
  <dcterms:created xsi:type="dcterms:W3CDTF">2018-04-20T07:05:00Z</dcterms:created>
  <dcterms:modified xsi:type="dcterms:W3CDTF">2018-04-26T14:10:00Z</dcterms:modified>
</cp:coreProperties>
</file>